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45" w:rsidRDefault="0027181A" w:rsidP="0051050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Blaine High School </w:t>
      </w:r>
      <w:r w:rsidR="00510508">
        <w:rPr>
          <w:sz w:val="32"/>
          <w:szCs w:val="32"/>
        </w:rPr>
        <w:t>Music</w:t>
      </w:r>
      <w:r>
        <w:rPr>
          <w:sz w:val="32"/>
          <w:szCs w:val="32"/>
        </w:rPr>
        <w:t xml:space="preserve">/Activities Scheduling </w:t>
      </w:r>
      <w:r w:rsidR="00510508">
        <w:rPr>
          <w:sz w:val="32"/>
          <w:szCs w:val="32"/>
        </w:rPr>
        <w:t>Conflict Resolution Policy</w:t>
      </w:r>
    </w:p>
    <w:p w:rsidR="00510508" w:rsidRDefault="00510508" w:rsidP="00510508">
      <w:r w:rsidRPr="00510508">
        <w:t xml:space="preserve">If you are in a school activity that may conflict with a band/music rehearsals and/or performances, here are </w:t>
      </w:r>
      <w:r w:rsidR="0027181A">
        <w:t>the expectations for resolving</w:t>
      </w:r>
      <w:r w:rsidRPr="00510508">
        <w:t xml:space="preserve"> the scheduling conflicts that may occur:</w:t>
      </w:r>
    </w:p>
    <w:p w:rsidR="00510508" w:rsidRPr="00451126" w:rsidRDefault="00510508" w:rsidP="0051050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51126">
        <w:rPr>
          <w:b/>
          <w:sz w:val="20"/>
          <w:szCs w:val="20"/>
        </w:rPr>
        <w:t>If you have a band/music practice and a school activity practice conflict: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b/>
          <w:sz w:val="20"/>
          <w:szCs w:val="20"/>
        </w:rPr>
        <w:t>Action:</w:t>
      </w:r>
      <w:r w:rsidRPr="00451126">
        <w:rPr>
          <w:sz w:val="20"/>
          <w:szCs w:val="20"/>
        </w:rPr>
        <w:t xml:space="preserve"> Communicate with adults in charge of both activities well in advance.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b/>
          <w:sz w:val="20"/>
          <w:szCs w:val="20"/>
        </w:rPr>
        <w:t>Resolution:</w:t>
      </w:r>
      <w:r w:rsidRPr="00451126">
        <w:rPr>
          <w:sz w:val="20"/>
          <w:szCs w:val="20"/>
        </w:rPr>
        <w:t xml:space="preserve">  Split time with each 50/50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</w:p>
    <w:p w:rsidR="00510508" w:rsidRPr="00451126" w:rsidRDefault="00510508" w:rsidP="0051050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51126">
        <w:rPr>
          <w:b/>
          <w:sz w:val="20"/>
          <w:szCs w:val="20"/>
        </w:rPr>
        <w:t>If you have a band/music practice and a school activity game/event conflict: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b/>
          <w:sz w:val="20"/>
          <w:szCs w:val="20"/>
        </w:rPr>
        <w:t>Action:</w:t>
      </w:r>
      <w:r w:rsidRPr="00451126">
        <w:rPr>
          <w:sz w:val="20"/>
          <w:szCs w:val="20"/>
        </w:rPr>
        <w:t xml:space="preserve"> Communicate with adults in charge of both activities well in advance.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b/>
          <w:sz w:val="20"/>
          <w:szCs w:val="20"/>
        </w:rPr>
        <w:t>Resolution:</w:t>
      </w:r>
      <w:r w:rsidRPr="00451126">
        <w:rPr>
          <w:sz w:val="20"/>
          <w:szCs w:val="20"/>
        </w:rPr>
        <w:t xml:space="preserve"> Attend activity game/event.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</w:p>
    <w:p w:rsidR="00510508" w:rsidRPr="00451126" w:rsidRDefault="00510508" w:rsidP="0051050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51126">
        <w:rPr>
          <w:b/>
          <w:sz w:val="20"/>
          <w:szCs w:val="20"/>
        </w:rPr>
        <w:t>If you have a band/music performance and school activity practice conflict: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b/>
          <w:sz w:val="20"/>
          <w:szCs w:val="20"/>
        </w:rPr>
        <w:t>Action:</w:t>
      </w:r>
      <w:r w:rsidRPr="00451126">
        <w:rPr>
          <w:sz w:val="20"/>
          <w:szCs w:val="20"/>
        </w:rPr>
        <w:t xml:space="preserve"> Communicate with adults in charge of both activities well in advance.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b/>
          <w:sz w:val="20"/>
          <w:szCs w:val="20"/>
        </w:rPr>
        <w:t>Resolution:</w:t>
      </w:r>
      <w:r w:rsidRPr="00451126">
        <w:rPr>
          <w:sz w:val="20"/>
          <w:szCs w:val="20"/>
        </w:rPr>
        <w:t xml:space="preserve"> Attend band/music performance.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</w:p>
    <w:p w:rsidR="00510508" w:rsidRPr="00451126" w:rsidRDefault="00510508" w:rsidP="0051050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51126">
        <w:rPr>
          <w:b/>
          <w:sz w:val="20"/>
          <w:szCs w:val="20"/>
        </w:rPr>
        <w:t>If you have a band performance and a school activity game/event conflict: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b/>
          <w:sz w:val="20"/>
          <w:szCs w:val="20"/>
        </w:rPr>
        <w:t>Action:</w:t>
      </w:r>
      <w:r w:rsidRPr="00451126">
        <w:rPr>
          <w:sz w:val="20"/>
          <w:szCs w:val="20"/>
        </w:rPr>
        <w:t xml:space="preserve"> Communicate with adults in charge of both activities well in advance.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b/>
          <w:sz w:val="20"/>
          <w:szCs w:val="20"/>
        </w:rPr>
        <w:t>Resolution:</w:t>
      </w:r>
      <w:r w:rsidRPr="00451126">
        <w:rPr>
          <w:sz w:val="20"/>
          <w:szCs w:val="20"/>
        </w:rPr>
        <w:t xml:space="preserve"> You must objectively determine where you believe you are most needed, and which situation will allow you to make the greatest contribution to your peers and do the “greatest good.”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</w:p>
    <w:p w:rsidR="00510508" w:rsidRPr="00451126" w:rsidRDefault="00510508" w:rsidP="00510508">
      <w:pPr>
        <w:pStyle w:val="ListParagraph"/>
        <w:rPr>
          <w:sz w:val="20"/>
          <w:szCs w:val="20"/>
        </w:rPr>
      </w:pPr>
      <w:r w:rsidRPr="00451126">
        <w:rPr>
          <w:sz w:val="20"/>
          <w:szCs w:val="20"/>
        </w:rPr>
        <w:t>An important part of becoming an adult is learning to resolve conflicts just like the one</w:t>
      </w:r>
      <w:r w:rsidR="00451126">
        <w:rPr>
          <w:sz w:val="20"/>
          <w:szCs w:val="20"/>
        </w:rPr>
        <w:t>s listed above.  Y</w:t>
      </w:r>
      <w:r w:rsidR="00733A99">
        <w:rPr>
          <w:sz w:val="20"/>
          <w:szCs w:val="20"/>
        </w:rPr>
        <w:t>o</w:t>
      </w:r>
      <w:r w:rsidR="00451126">
        <w:rPr>
          <w:sz w:val="20"/>
          <w:szCs w:val="20"/>
        </w:rPr>
        <w:t>u must also le</w:t>
      </w:r>
      <w:r w:rsidRPr="00451126">
        <w:rPr>
          <w:sz w:val="20"/>
          <w:szCs w:val="20"/>
        </w:rPr>
        <w:t xml:space="preserve">arn to deal with the consequences of an absence on both sides of the issue.  Communication is the key to successfully resolving occasional scheduling conflicts.  </w:t>
      </w:r>
      <w:r w:rsidR="00451126" w:rsidRPr="00451126">
        <w:rPr>
          <w:sz w:val="20"/>
          <w:szCs w:val="20"/>
        </w:rPr>
        <w:t>When</w:t>
      </w:r>
      <w:r w:rsidRPr="00451126">
        <w:rPr>
          <w:sz w:val="20"/>
          <w:szCs w:val="20"/>
        </w:rPr>
        <w:t xml:space="preserve"> you follow the above four steps, we will respect and support the decision that is agreed to.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</w:p>
    <w:p w:rsidR="00510508" w:rsidRPr="00F0197F" w:rsidRDefault="00510508" w:rsidP="00510508">
      <w:pPr>
        <w:pStyle w:val="ListParagraph"/>
        <w:rPr>
          <w:b/>
          <w:sz w:val="20"/>
          <w:szCs w:val="20"/>
        </w:rPr>
      </w:pPr>
      <w:r w:rsidRPr="00F0197F">
        <w:rPr>
          <w:b/>
          <w:sz w:val="20"/>
          <w:szCs w:val="20"/>
        </w:rPr>
        <w:t>Required performance make-up plan:</w:t>
      </w:r>
    </w:p>
    <w:p w:rsidR="00510508" w:rsidRPr="00451126" w:rsidRDefault="00510508" w:rsidP="00510508">
      <w:pPr>
        <w:pStyle w:val="ListParagraph"/>
        <w:rPr>
          <w:sz w:val="20"/>
          <w:szCs w:val="20"/>
        </w:rPr>
      </w:pPr>
    </w:p>
    <w:p w:rsidR="00510508" w:rsidRDefault="00510508" w:rsidP="0027181A">
      <w:pPr>
        <w:pStyle w:val="ListParagraph"/>
        <w:rPr>
          <w:sz w:val="20"/>
          <w:szCs w:val="20"/>
        </w:rPr>
      </w:pPr>
      <w:r w:rsidRPr="00451126">
        <w:rPr>
          <w:sz w:val="20"/>
          <w:szCs w:val="20"/>
        </w:rPr>
        <w:t xml:space="preserve">If you miss a required band/music performance (excused absence) you are required to perform your individual parts </w:t>
      </w:r>
      <w:r w:rsidR="00451126">
        <w:rPr>
          <w:sz w:val="20"/>
          <w:szCs w:val="20"/>
        </w:rPr>
        <w:t>on video tape within one week of</w:t>
      </w:r>
      <w:r w:rsidRPr="00451126">
        <w:rPr>
          <w:sz w:val="20"/>
          <w:szCs w:val="20"/>
        </w:rPr>
        <w:t xml:space="preserve"> the missed concert</w:t>
      </w:r>
      <w:r w:rsidR="0027181A">
        <w:rPr>
          <w:sz w:val="20"/>
          <w:szCs w:val="20"/>
        </w:rPr>
        <w:t xml:space="preserve"> or do an alternative assignment as determined by the director</w:t>
      </w:r>
      <w:r w:rsidRPr="00451126">
        <w:rPr>
          <w:sz w:val="20"/>
          <w:szCs w:val="20"/>
        </w:rPr>
        <w:t xml:space="preserve">.  Points for your concert make-up will be determined using a measure by </w:t>
      </w:r>
      <w:proofErr w:type="gramStart"/>
      <w:r w:rsidRPr="00451126">
        <w:rPr>
          <w:sz w:val="20"/>
          <w:szCs w:val="20"/>
        </w:rPr>
        <w:t>measure</w:t>
      </w:r>
      <w:proofErr w:type="gramEnd"/>
      <w:r w:rsidRPr="00451126">
        <w:rPr>
          <w:sz w:val="20"/>
          <w:szCs w:val="20"/>
        </w:rPr>
        <w:t xml:space="preserve"> assessment of your video</w:t>
      </w:r>
      <w:r w:rsidR="00451126">
        <w:rPr>
          <w:sz w:val="20"/>
          <w:szCs w:val="20"/>
        </w:rPr>
        <w:t>-</w:t>
      </w:r>
      <w:r w:rsidRPr="00451126">
        <w:rPr>
          <w:sz w:val="20"/>
          <w:szCs w:val="20"/>
        </w:rPr>
        <w:t>taped performance.  Any multi-measured rests can be reduced to one measure when taping.</w:t>
      </w:r>
      <w:r w:rsidR="0027181A">
        <w:rPr>
          <w:sz w:val="20"/>
          <w:szCs w:val="20"/>
        </w:rPr>
        <w:t xml:space="preserve">  Any student/Athlete that chooses to attend the music performance must not have a punitive consequence for said choice.  </w:t>
      </w:r>
    </w:p>
    <w:p w:rsidR="0027181A" w:rsidRPr="0027181A" w:rsidRDefault="0027181A" w:rsidP="0027181A">
      <w:pPr>
        <w:pStyle w:val="ListParagraph"/>
        <w:rPr>
          <w:sz w:val="20"/>
          <w:szCs w:val="20"/>
        </w:rPr>
      </w:pPr>
    </w:p>
    <w:p w:rsidR="00510508" w:rsidRDefault="00510508" w:rsidP="00510508">
      <w:pPr>
        <w:pStyle w:val="ListParagraph"/>
      </w:pPr>
      <w:r>
        <w:t>Unexcused absences will be recorded as a “0” in the grade book.</w:t>
      </w:r>
    </w:p>
    <w:p w:rsidR="00510508" w:rsidRPr="00510508" w:rsidRDefault="00510508" w:rsidP="00510508">
      <w:pPr>
        <w:pStyle w:val="ListParagraph"/>
        <w:rPr>
          <w:b/>
          <w:sz w:val="16"/>
          <w:szCs w:val="16"/>
        </w:rPr>
      </w:pPr>
    </w:p>
    <w:p w:rsidR="00510508" w:rsidRDefault="00510508" w:rsidP="00510508">
      <w:pPr>
        <w:pStyle w:val="ListParagraph"/>
        <w:rPr>
          <w:b/>
          <w:sz w:val="16"/>
          <w:szCs w:val="16"/>
        </w:rPr>
      </w:pPr>
      <w:r w:rsidRPr="00F0197F">
        <w:rPr>
          <w:sz w:val="16"/>
          <w:szCs w:val="16"/>
        </w:rPr>
        <w:t xml:space="preserve">Examples of </w:t>
      </w:r>
      <w:r w:rsidR="00451126" w:rsidRPr="00F0197F">
        <w:rPr>
          <w:sz w:val="16"/>
          <w:szCs w:val="16"/>
        </w:rPr>
        <w:t>excused</w:t>
      </w:r>
      <w:r w:rsidRPr="00F0197F">
        <w:rPr>
          <w:sz w:val="16"/>
          <w:szCs w:val="16"/>
        </w:rPr>
        <w:t xml:space="preserve"> </w:t>
      </w:r>
      <w:r w:rsidR="00451126" w:rsidRPr="00F0197F">
        <w:rPr>
          <w:sz w:val="16"/>
          <w:szCs w:val="16"/>
        </w:rPr>
        <w:t>absences (</w:t>
      </w:r>
      <w:r w:rsidRPr="00F0197F">
        <w:rPr>
          <w:sz w:val="16"/>
          <w:szCs w:val="16"/>
        </w:rPr>
        <w:t>Make-up allowed)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0197F">
        <w:rPr>
          <w:sz w:val="16"/>
          <w:szCs w:val="16"/>
        </w:rPr>
        <w:t xml:space="preserve">Examples of </w:t>
      </w:r>
      <w:r w:rsidR="00451126" w:rsidRPr="00F0197F">
        <w:rPr>
          <w:sz w:val="16"/>
          <w:szCs w:val="16"/>
        </w:rPr>
        <w:t>Unexcused</w:t>
      </w:r>
      <w:r w:rsidRPr="00F0197F">
        <w:rPr>
          <w:sz w:val="16"/>
          <w:szCs w:val="16"/>
        </w:rPr>
        <w:t xml:space="preserve"> </w:t>
      </w:r>
      <w:r w:rsidR="00451126" w:rsidRPr="00F0197F">
        <w:rPr>
          <w:sz w:val="16"/>
          <w:szCs w:val="16"/>
        </w:rPr>
        <w:t>absences</w:t>
      </w:r>
      <w:r w:rsidRPr="00F0197F">
        <w:rPr>
          <w:sz w:val="16"/>
          <w:szCs w:val="16"/>
        </w:rPr>
        <w:t>: (No make-up allowed)</w:t>
      </w:r>
    </w:p>
    <w:p w:rsidR="00510508" w:rsidRDefault="00451126" w:rsidP="00510508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t>An absence due to item from above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27181A">
        <w:rPr>
          <w:b/>
          <w:sz w:val="16"/>
          <w:szCs w:val="16"/>
        </w:rPr>
        <w:t>An</w:t>
      </w:r>
      <w:proofErr w:type="gramEnd"/>
      <w:r>
        <w:rPr>
          <w:b/>
          <w:sz w:val="16"/>
          <w:szCs w:val="16"/>
        </w:rPr>
        <w:t xml:space="preserve"> absence due to item 3 from above</w:t>
      </w:r>
    </w:p>
    <w:p w:rsidR="00451126" w:rsidRDefault="00451126" w:rsidP="00510508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t>Illness (parent not requited)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I had to work…</w:t>
      </w:r>
    </w:p>
    <w:p w:rsidR="00451126" w:rsidRDefault="00451126" w:rsidP="00510508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t>Family emergency (parent note required)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I couldn’t get a ride</w:t>
      </w:r>
    </w:p>
    <w:p w:rsidR="00451126" w:rsidRDefault="00451126" w:rsidP="00510508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t>Family vacation (Parent not requited 2 weeks in advance)</w:t>
      </w:r>
      <w:r>
        <w:rPr>
          <w:b/>
          <w:sz w:val="16"/>
          <w:szCs w:val="16"/>
        </w:rPr>
        <w:tab/>
      </w:r>
      <w:proofErr w:type="gramStart"/>
      <w:r w:rsidR="0027181A">
        <w:rPr>
          <w:b/>
          <w:sz w:val="16"/>
          <w:szCs w:val="16"/>
        </w:rPr>
        <w:t>Other</w:t>
      </w:r>
      <w:proofErr w:type="gramEnd"/>
      <w:r>
        <w:rPr>
          <w:b/>
          <w:sz w:val="16"/>
          <w:szCs w:val="16"/>
        </w:rPr>
        <w:t xml:space="preserve"> as determined by director</w:t>
      </w:r>
    </w:p>
    <w:p w:rsidR="00510508" w:rsidRPr="00451126" w:rsidRDefault="00451126" w:rsidP="00451126">
      <w:pPr>
        <w:pStyle w:val="ListParagraph"/>
        <w:rPr>
          <w:b/>
          <w:sz w:val="16"/>
          <w:szCs w:val="16"/>
        </w:rPr>
      </w:pPr>
      <w:r>
        <w:rPr>
          <w:b/>
          <w:sz w:val="16"/>
          <w:szCs w:val="16"/>
        </w:rPr>
        <w:t>Other determined by director</w:t>
      </w:r>
    </w:p>
    <w:sectPr w:rsidR="00510508" w:rsidRPr="00451126" w:rsidSect="00A1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010"/>
    <w:multiLevelType w:val="hybridMultilevel"/>
    <w:tmpl w:val="1414B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10508"/>
    <w:rsid w:val="0027181A"/>
    <w:rsid w:val="002B3E96"/>
    <w:rsid w:val="00451126"/>
    <w:rsid w:val="00510508"/>
    <w:rsid w:val="00733A99"/>
    <w:rsid w:val="00A12745"/>
    <w:rsid w:val="00F0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7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Brian_Gronski</cp:lastModifiedBy>
  <cp:revision>2</cp:revision>
  <cp:lastPrinted>2013-10-09T19:19:00Z</cp:lastPrinted>
  <dcterms:created xsi:type="dcterms:W3CDTF">2013-10-09T19:21:00Z</dcterms:created>
  <dcterms:modified xsi:type="dcterms:W3CDTF">2013-10-09T19:21:00Z</dcterms:modified>
</cp:coreProperties>
</file>